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58561" w14:textId="77777777" w:rsidR="004A639C" w:rsidRDefault="003B31BF">
      <w:r>
        <w:rPr>
          <w:rFonts w:ascii="Helvetica" w:hAnsi="Helvetica" w:cs="Helvetica"/>
          <w:b/>
          <w:color w:val="0092D1"/>
          <w:sz w:val="32"/>
        </w:rPr>
        <w:t>JOHN CUDDEMI</w:t>
      </w:r>
      <w:r w:rsidR="009A2260">
        <w:br/>
      </w:r>
      <w:r w:rsidR="009A2260" w:rsidRPr="009A2260">
        <w:rPr>
          <w:rFonts w:ascii="12 pt. Helvetica* 85 Heavy   08" w:hAnsi="12 pt. Helvetica* 85 Heavy   08"/>
        </w:rPr>
        <w:t>SENIOR INTERACTIVE ART DIRECTOR</w:t>
      </w:r>
    </w:p>
    <w:p w14:paraId="419ADC64" w14:textId="77777777" w:rsidR="004A639C" w:rsidRDefault="004A639C"/>
    <w:p w14:paraId="6D05AF6F" w14:textId="77777777" w:rsidR="004A639C" w:rsidRDefault="003B31BF">
      <w:pPr>
        <w:rPr>
          <w:rFonts w:ascii="Helvetica" w:hAnsi="Helvetica" w:cs="Helvetica"/>
          <w:b/>
          <w:color w:val="0092D1"/>
          <w:sz w:val="18"/>
        </w:rPr>
      </w:pPr>
      <w:r>
        <w:rPr>
          <w:rFonts w:ascii="Helvetica" w:hAnsi="Helvetica" w:cs="Helvetica"/>
          <w:b/>
          <w:color w:val="0092D1"/>
          <w:sz w:val="18"/>
        </w:rPr>
        <w:t>RECENT PROJECTS</w:t>
      </w:r>
    </w:p>
    <w:p w14:paraId="3C5234EF" w14:textId="058818CA" w:rsidR="00FF7214" w:rsidRDefault="00FF7214">
      <w:pPr>
        <w:rPr>
          <w:rFonts w:ascii="Helvetica" w:hAnsi="Helvetica" w:cs="Helvetica"/>
          <w:b/>
          <w:color w:val="0092D1"/>
          <w:sz w:val="18"/>
        </w:rPr>
      </w:pPr>
      <w:r>
        <w:rPr>
          <w:rFonts w:ascii="Helvetica" w:hAnsi="Helvetica" w:cs="Helvetica"/>
          <w:color w:val="141413"/>
          <w:sz w:val="20"/>
        </w:rPr>
        <w:t xml:space="preserve">• </w:t>
      </w:r>
      <w:r>
        <w:rPr>
          <w:rFonts w:ascii="Helvetica" w:hAnsi="Helvetica" w:cs="Helvetica"/>
          <w:color w:val="141413"/>
          <w:sz w:val="20"/>
        </w:rPr>
        <w:t xml:space="preserve">Branding, </w:t>
      </w:r>
      <w:r>
        <w:rPr>
          <w:rFonts w:ascii="Helvetica" w:hAnsi="Helvetica" w:cs="Helvetica"/>
          <w:color w:val="141413"/>
          <w:sz w:val="20"/>
        </w:rPr>
        <w:t xml:space="preserve">website </w:t>
      </w:r>
      <w:r>
        <w:rPr>
          <w:rFonts w:ascii="Helvetica" w:hAnsi="Helvetica" w:cs="Helvetica"/>
          <w:color w:val="141413"/>
          <w:sz w:val="20"/>
        </w:rPr>
        <w:t>design</w:t>
      </w:r>
      <w:r>
        <w:rPr>
          <w:rFonts w:ascii="Helvetica" w:hAnsi="Helvetica" w:cs="Helvetica"/>
          <w:color w:val="141413"/>
          <w:sz w:val="20"/>
        </w:rPr>
        <w:t xml:space="preserve">, </w:t>
      </w:r>
      <w:proofErr w:type="spellStart"/>
      <w:r>
        <w:rPr>
          <w:rFonts w:ascii="Helvetica" w:hAnsi="Helvetica" w:cs="Helvetica"/>
          <w:color w:val="141413"/>
          <w:sz w:val="20"/>
        </w:rPr>
        <w:t>Wordpress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 development</w:t>
      </w:r>
      <w:r>
        <w:rPr>
          <w:rFonts w:ascii="Helvetica" w:hAnsi="Helvetica" w:cs="Helvetica"/>
          <w:color w:val="141413"/>
          <w:sz w:val="20"/>
        </w:rPr>
        <w:t xml:space="preserve"> for </w:t>
      </w:r>
      <w:proofErr w:type="spellStart"/>
      <w:r>
        <w:rPr>
          <w:rFonts w:ascii="Helvetica" w:hAnsi="Helvetica" w:cs="Helvetica"/>
          <w:color w:val="141413"/>
          <w:sz w:val="20"/>
        </w:rPr>
        <w:t>Powderhouse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 </w:t>
      </w:r>
      <w:r>
        <w:rPr>
          <w:rFonts w:ascii="Helvetica" w:hAnsi="Helvetica" w:cs="Helvetica"/>
          <w:color w:val="141413"/>
          <w:sz w:val="20"/>
        </w:rPr>
        <w:t>(</w:t>
      </w:r>
      <w:r w:rsidRPr="00FF7214">
        <w:rPr>
          <w:rFonts w:ascii="Helvetica" w:hAnsi="Helvetica" w:cs="Helvetica"/>
          <w:color w:val="141413"/>
          <w:sz w:val="20"/>
        </w:rPr>
        <w:t>http://powderhouse.net/</w:t>
      </w:r>
      <w:r>
        <w:rPr>
          <w:rFonts w:ascii="Helvetica" w:hAnsi="Helvetica" w:cs="Helvetica"/>
          <w:color w:val="141413"/>
          <w:sz w:val="20"/>
        </w:rPr>
        <w:t>)</w:t>
      </w:r>
    </w:p>
    <w:p w14:paraId="0E281DA1" w14:textId="77777777" w:rsidR="009A2260" w:rsidRDefault="009A2260">
      <w:r>
        <w:rPr>
          <w:rFonts w:ascii="Helvetica" w:hAnsi="Helvetica" w:cs="Helvetica"/>
          <w:color w:val="141413"/>
          <w:sz w:val="20"/>
        </w:rPr>
        <w:t>• Branding, website design, Drupal development for The Network (</w:t>
      </w:r>
      <w:hyperlink r:id="rId6" w:history="1">
        <w:r w:rsidRPr="009D37EF">
          <w:rPr>
            <w:rStyle w:val="Hyperlink"/>
          </w:rPr>
          <w:t>http://i3.cssr.us/)</w:t>
        </w:r>
      </w:hyperlink>
    </w:p>
    <w:p w14:paraId="5CF4CE8E" w14:textId="77777777" w:rsidR="004A639C" w:rsidRDefault="003B31BF">
      <w:bookmarkStart w:id="0" w:name="_GoBack"/>
      <w:bookmarkEnd w:id="0"/>
      <w:r>
        <w:rPr>
          <w:rFonts w:ascii="Helvetica" w:hAnsi="Helvetica" w:cs="Helvetica"/>
          <w:color w:val="141413"/>
          <w:sz w:val="20"/>
        </w:rPr>
        <w:t>• Branding, website design for 745 Atlantic Ave (www.745atlanticboston.com)</w:t>
      </w:r>
    </w:p>
    <w:p w14:paraId="713947D4" w14:textId="77777777" w:rsidR="003B31BF" w:rsidRDefault="003B31BF"/>
    <w:p w14:paraId="3D858128" w14:textId="77777777" w:rsidR="004A639C" w:rsidRDefault="003B31BF">
      <w:r>
        <w:rPr>
          <w:rFonts w:ascii="Helvetica" w:hAnsi="Helvetica" w:cs="Helvetica"/>
          <w:b/>
          <w:color w:val="0092D1"/>
          <w:sz w:val="18"/>
        </w:rPr>
        <w:t>EXPERIENCE/HIGHLIGHTS</w:t>
      </w:r>
    </w:p>
    <w:p w14:paraId="45B8C029" w14:textId="77777777" w:rsidR="004A639C" w:rsidRDefault="003B31BF">
      <w:r>
        <w:rPr>
          <w:rFonts w:ascii="Helvetica" w:hAnsi="Helvetica" w:cs="Helvetica"/>
          <w:b/>
          <w:color w:val="141413"/>
          <w:sz w:val="18"/>
        </w:rPr>
        <w:t>Freelance Senior Interactive Art Director | Kingston, MA | 2009-present</w:t>
      </w:r>
    </w:p>
    <w:p w14:paraId="5BB0BC8F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Interactive, OLA, Digital, Emerging Social Media, Device Based, Mobile, Print </w:t>
      </w:r>
    </w:p>
    <w:p w14:paraId="263EA7B9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Self-motivated, award-winning freelance Interactive Art Director. Working with interactive   </w:t>
      </w:r>
      <w:r>
        <w:rPr>
          <w:rFonts w:ascii="Helvetica" w:hAnsi="Helvetica" w:cs="Helvetica"/>
          <w:color w:val="141413"/>
          <w:sz w:val="20"/>
        </w:rPr>
        <w:br/>
        <w:t xml:space="preserve">  agencies such as </w:t>
      </w:r>
      <w:proofErr w:type="spellStart"/>
      <w:r>
        <w:rPr>
          <w:rFonts w:ascii="Helvetica" w:hAnsi="Helvetica" w:cs="Helvetica"/>
          <w:color w:val="141413"/>
          <w:sz w:val="20"/>
        </w:rPr>
        <w:t>Neoscape</w:t>
      </w:r>
      <w:proofErr w:type="spellEnd"/>
      <w:r>
        <w:rPr>
          <w:rFonts w:ascii="Helvetica" w:hAnsi="Helvetica" w:cs="Helvetica"/>
          <w:color w:val="141413"/>
          <w:sz w:val="20"/>
        </w:rPr>
        <w:t>,</w:t>
      </w:r>
      <w:r w:rsidR="009A2260">
        <w:rPr>
          <w:rFonts w:ascii="Helvetica" w:hAnsi="Helvetica" w:cs="Helvetica"/>
          <w:color w:val="141413"/>
          <w:sz w:val="20"/>
        </w:rPr>
        <w:t xml:space="preserve"> </w:t>
      </w:r>
      <w:r>
        <w:rPr>
          <w:rFonts w:ascii="Helvetica" w:hAnsi="Helvetica" w:cs="Helvetica"/>
          <w:color w:val="141413"/>
          <w:sz w:val="20"/>
        </w:rPr>
        <w:t xml:space="preserve">Genuine Interactive, </w:t>
      </w:r>
      <w:proofErr w:type="spellStart"/>
      <w:r>
        <w:rPr>
          <w:rFonts w:ascii="Helvetica" w:hAnsi="Helvetica" w:cs="Helvetica"/>
          <w:color w:val="141413"/>
          <w:sz w:val="20"/>
        </w:rPr>
        <w:t>Digitas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, </w:t>
      </w:r>
      <w:proofErr w:type="spellStart"/>
      <w:r>
        <w:rPr>
          <w:rFonts w:ascii="Helvetica" w:hAnsi="Helvetica" w:cs="Helvetica"/>
          <w:color w:val="141413"/>
          <w:sz w:val="20"/>
        </w:rPr>
        <w:t>MarketingDr</w:t>
      </w:r>
      <w:r w:rsidR="009A2260">
        <w:rPr>
          <w:rFonts w:ascii="Helvetica" w:hAnsi="Helvetica" w:cs="Helvetica"/>
          <w:color w:val="141413"/>
          <w:sz w:val="20"/>
        </w:rPr>
        <w:t>ive</w:t>
      </w:r>
      <w:proofErr w:type="spellEnd"/>
      <w:r w:rsidR="009A2260">
        <w:rPr>
          <w:rFonts w:ascii="Helvetica" w:hAnsi="Helvetica" w:cs="Helvetica"/>
          <w:color w:val="141413"/>
          <w:sz w:val="20"/>
        </w:rPr>
        <w:t xml:space="preserve">, Cambridge   </w:t>
      </w:r>
      <w:r w:rsidR="009A2260">
        <w:rPr>
          <w:rFonts w:ascii="Helvetica" w:hAnsi="Helvetica" w:cs="Helvetica"/>
          <w:color w:val="141413"/>
          <w:sz w:val="20"/>
        </w:rPr>
        <w:br/>
        <w:t xml:space="preserve">  </w:t>
      </w:r>
      <w:proofErr w:type="spellStart"/>
      <w:r w:rsidR="009A2260">
        <w:rPr>
          <w:rFonts w:ascii="Helvetica" w:hAnsi="Helvetica" w:cs="Helvetica"/>
          <w:color w:val="141413"/>
          <w:sz w:val="20"/>
        </w:rPr>
        <w:t>Biomarketing</w:t>
      </w:r>
      <w:proofErr w:type="spellEnd"/>
      <w:r w:rsidR="009A2260">
        <w:rPr>
          <w:rFonts w:ascii="Helvetica" w:hAnsi="Helvetica" w:cs="Helvetica"/>
          <w:color w:val="141413"/>
          <w:sz w:val="20"/>
        </w:rPr>
        <w:t xml:space="preserve"> </w:t>
      </w:r>
      <w:r>
        <w:rPr>
          <w:rFonts w:ascii="Helvetica" w:hAnsi="Helvetica" w:cs="Helvetica"/>
          <w:color w:val="141413"/>
          <w:sz w:val="20"/>
        </w:rPr>
        <w:t xml:space="preserve">and Overdrive Interactive. </w:t>
      </w:r>
    </w:p>
    <w:p w14:paraId="4CB51BA7" w14:textId="77777777" w:rsidR="004A639C" w:rsidRDefault="003B31BF">
      <w:r>
        <w:rPr>
          <w:rFonts w:ascii="Helvetica" w:hAnsi="Helvetica" w:cs="Helvetica"/>
          <w:color w:val="141413"/>
          <w:sz w:val="20"/>
        </w:rPr>
        <w:t>• 20 years experience building successful cross-platform brands</w:t>
      </w:r>
    </w:p>
    <w:p w14:paraId="5AF2BF64" w14:textId="77777777" w:rsidR="004A639C" w:rsidRDefault="004A639C"/>
    <w:p w14:paraId="2DA5447C" w14:textId="77777777" w:rsidR="004A639C" w:rsidRDefault="003B31BF">
      <w:r>
        <w:rPr>
          <w:rFonts w:ascii="Helvetica" w:hAnsi="Helvetica" w:cs="Helvetica"/>
          <w:b/>
          <w:color w:val="141413"/>
          <w:sz w:val="18"/>
        </w:rPr>
        <w:t>Albion Interactive | Founder / Creative Director | Needham, MA | 2003-2009</w:t>
      </w:r>
    </w:p>
    <w:p w14:paraId="384104C4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Founded and </w:t>
      </w:r>
      <w:proofErr w:type="spellStart"/>
      <w:r>
        <w:rPr>
          <w:rFonts w:ascii="Helvetica" w:hAnsi="Helvetica" w:cs="Helvetica"/>
          <w:color w:val="141413"/>
          <w:sz w:val="20"/>
        </w:rPr>
        <w:t>tranformed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 a 2-man design shop into a $6mm full-service ad agency inspiring and    </w:t>
      </w:r>
      <w:r>
        <w:rPr>
          <w:rFonts w:ascii="Helvetica" w:hAnsi="Helvetica" w:cs="Helvetica"/>
          <w:color w:val="141413"/>
          <w:sz w:val="20"/>
        </w:rPr>
        <w:br/>
        <w:t xml:space="preserve">  managing a 20+ person staff</w:t>
      </w:r>
    </w:p>
    <w:p w14:paraId="3160A420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Oversaw all aspects of client contact, budgeting and production </w:t>
      </w:r>
    </w:p>
    <w:p w14:paraId="6385400E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Developed compelling, award-winning creative among a variety of mediums for clients such as </w:t>
      </w:r>
      <w:r>
        <w:rPr>
          <w:rFonts w:ascii="Helvetica" w:hAnsi="Helvetica" w:cs="Helvetica"/>
          <w:color w:val="141413"/>
          <w:sz w:val="20"/>
        </w:rPr>
        <w:br/>
        <w:t xml:space="preserve">  Harvard University, Yale-New Haven Health System, Health-Quest Health System, The </w:t>
      </w:r>
      <w:r>
        <w:rPr>
          <w:rFonts w:ascii="Helvetica" w:hAnsi="Helvetica" w:cs="Helvetica"/>
          <w:color w:val="141413"/>
          <w:sz w:val="20"/>
        </w:rPr>
        <w:br/>
        <w:t xml:space="preserve">  University of Colorado at Boulder, Boston University, </w:t>
      </w:r>
      <w:proofErr w:type="spellStart"/>
      <w:r>
        <w:rPr>
          <w:rFonts w:ascii="Helvetica" w:hAnsi="Helvetica" w:cs="Helvetica"/>
          <w:color w:val="141413"/>
          <w:sz w:val="20"/>
        </w:rPr>
        <w:t>Lahey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 Clinic, MGH, </w:t>
      </w:r>
      <w:proofErr w:type="spellStart"/>
      <w:r>
        <w:rPr>
          <w:rFonts w:ascii="Helvetica" w:hAnsi="Helvetica" w:cs="Helvetica"/>
          <w:color w:val="141413"/>
          <w:sz w:val="20"/>
        </w:rPr>
        <w:t>UniFirst</w:t>
      </w:r>
      <w:proofErr w:type="spellEnd"/>
      <w:r>
        <w:rPr>
          <w:rFonts w:ascii="Helvetica" w:hAnsi="Helvetica" w:cs="Helvetica"/>
          <w:color w:val="141413"/>
          <w:sz w:val="20"/>
        </w:rPr>
        <w:t>, among others</w:t>
      </w:r>
    </w:p>
    <w:p w14:paraId="09F75086" w14:textId="77777777" w:rsidR="004A639C" w:rsidRDefault="004A639C"/>
    <w:p w14:paraId="6FD8ECAF" w14:textId="77777777" w:rsidR="004A639C" w:rsidRDefault="003B31BF">
      <w:r>
        <w:rPr>
          <w:rFonts w:ascii="Helvetica" w:hAnsi="Helvetica" w:cs="Helvetica"/>
          <w:b/>
          <w:color w:val="141413"/>
          <w:sz w:val="18"/>
        </w:rPr>
        <w:t>TMP Worldwide | Senior Interactive Art Director | Needham, MA | 2001-2003</w:t>
      </w:r>
    </w:p>
    <w:p w14:paraId="6FFCE4C4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Print, Direct, Interactive, OLA, Digital </w:t>
      </w:r>
      <w:r>
        <w:rPr>
          <w:rFonts w:ascii="Helvetica" w:hAnsi="Helvetica" w:cs="Helvetica"/>
          <w:color w:val="141413"/>
          <w:sz w:val="20"/>
        </w:rPr>
        <w:br/>
        <w:t xml:space="preserve">• Developing compelling creative among a variety of mediums </w:t>
      </w:r>
      <w:r>
        <w:rPr>
          <w:rFonts w:ascii="Helvetica" w:hAnsi="Helvetica" w:cs="Helvetica"/>
          <w:color w:val="141413"/>
          <w:sz w:val="20"/>
        </w:rPr>
        <w:br/>
        <w:t xml:space="preserve">• Reinforce the overall brand positioning </w:t>
      </w:r>
      <w:r>
        <w:rPr>
          <w:rFonts w:ascii="Helvetica" w:hAnsi="Helvetica" w:cs="Helvetica"/>
          <w:color w:val="141413"/>
          <w:sz w:val="20"/>
        </w:rPr>
        <w:br/>
        <w:t>• Fast paced, short-deadline environment</w:t>
      </w:r>
    </w:p>
    <w:p w14:paraId="53E12252" w14:textId="77777777" w:rsidR="004A639C" w:rsidRDefault="004A639C"/>
    <w:p w14:paraId="7EEE8C03" w14:textId="77777777" w:rsidR="004A639C" w:rsidRDefault="003B31BF">
      <w:r>
        <w:rPr>
          <w:rFonts w:ascii="Helvetica" w:hAnsi="Helvetica" w:cs="Helvetica"/>
          <w:b/>
          <w:color w:val="141413"/>
          <w:sz w:val="18"/>
        </w:rPr>
        <w:t>JWG Associates | Interactive Art Director | Needham, MA | 1995-2001</w:t>
      </w:r>
    </w:p>
    <w:p w14:paraId="207E4255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Print, Direct, Interactive, OLA </w:t>
      </w:r>
    </w:p>
    <w:p w14:paraId="26C37871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Pre-Press/Printing Process, Mechanical work </w:t>
      </w:r>
    </w:p>
    <w:p w14:paraId="33F05E6B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Concept to execution of creative among a variety of mediums and client projects </w:t>
      </w:r>
    </w:p>
    <w:p w14:paraId="276300C5" w14:textId="77777777" w:rsidR="004A639C" w:rsidRDefault="003B31BF">
      <w:r>
        <w:rPr>
          <w:rFonts w:ascii="Helvetica" w:hAnsi="Helvetica" w:cs="Helvetica"/>
          <w:color w:val="141413"/>
          <w:sz w:val="20"/>
        </w:rPr>
        <w:t>• Responsible for concept and execution of creative among a variety of mediums</w:t>
      </w:r>
    </w:p>
    <w:p w14:paraId="1C214D80" w14:textId="77777777" w:rsidR="004A639C" w:rsidRDefault="004A639C"/>
    <w:p w14:paraId="44A6E95D" w14:textId="77777777" w:rsidR="004A639C" w:rsidRDefault="003B31BF">
      <w:r>
        <w:rPr>
          <w:rFonts w:ascii="Helvetica" w:hAnsi="Helvetica" w:cs="Helvetica"/>
          <w:b/>
          <w:color w:val="0092D1"/>
          <w:sz w:val="18"/>
        </w:rPr>
        <w:t>EDUCATION/TRAINING</w:t>
      </w:r>
    </w:p>
    <w:p w14:paraId="525361A9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Massachusetts College of Art </w:t>
      </w:r>
    </w:p>
    <w:p w14:paraId="63D6782B" w14:textId="77777777" w:rsidR="004A639C" w:rsidRDefault="003B31BF">
      <w:r>
        <w:rPr>
          <w:rFonts w:ascii="Helvetica" w:hAnsi="Helvetica" w:cs="Helvetica"/>
          <w:color w:val="141413"/>
          <w:sz w:val="20"/>
        </w:rPr>
        <w:t>Boston University School of Fine Arts</w:t>
      </w:r>
    </w:p>
    <w:p w14:paraId="35CCF96A" w14:textId="77777777" w:rsidR="004A639C" w:rsidRDefault="004A639C"/>
    <w:p w14:paraId="138931A6" w14:textId="77777777" w:rsidR="004A639C" w:rsidRDefault="003B31BF">
      <w:r>
        <w:rPr>
          <w:rFonts w:ascii="Helvetica" w:hAnsi="Helvetica" w:cs="Helvetica"/>
          <w:b/>
          <w:color w:val="0092D1"/>
          <w:sz w:val="18"/>
        </w:rPr>
        <w:t>SKILL SET</w:t>
      </w:r>
    </w:p>
    <w:p w14:paraId="1142747D" w14:textId="77777777" w:rsidR="004A639C" w:rsidRDefault="003B31BF">
      <w:r>
        <w:rPr>
          <w:rFonts w:ascii="Helvetica" w:hAnsi="Helvetica" w:cs="Helvetica"/>
          <w:color w:val="141413"/>
          <w:sz w:val="20"/>
        </w:rPr>
        <w:t>Flue</w:t>
      </w:r>
      <w:r w:rsidR="009A2260">
        <w:rPr>
          <w:rFonts w:ascii="Helvetica" w:hAnsi="Helvetica" w:cs="Helvetica"/>
          <w:color w:val="141413"/>
          <w:sz w:val="20"/>
        </w:rPr>
        <w:t>nt in latest versions: Adobe CC</w:t>
      </w:r>
      <w:r>
        <w:rPr>
          <w:rFonts w:ascii="Helvetica" w:hAnsi="Helvetica" w:cs="Helvetica"/>
          <w:color w:val="141413"/>
          <w:sz w:val="20"/>
        </w:rPr>
        <w:t xml:space="preserve">, QuarkXPress, Microsoft Office, Pre-Press/Printing Process Active Knowledge in: CSS, HTML 5, JQuery, </w:t>
      </w:r>
      <w:proofErr w:type="spellStart"/>
      <w:r w:rsidR="009A2260">
        <w:rPr>
          <w:rFonts w:ascii="Helvetica" w:hAnsi="Helvetica" w:cs="Helvetica"/>
          <w:color w:val="141413"/>
          <w:sz w:val="20"/>
        </w:rPr>
        <w:t>Wordpress</w:t>
      </w:r>
      <w:proofErr w:type="spellEnd"/>
      <w:r w:rsidR="009A2260">
        <w:rPr>
          <w:rFonts w:ascii="Helvetica" w:hAnsi="Helvetica" w:cs="Helvetica"/>
          <w:color w:val="141413"/>
          <w:sz w:val="20"/>
        </w:rPr>
        <w:t xml:space="preserve">, Drupal, </w:t>
      </w:r>
      <w:proofErr w:type="spellStart"/>
      <w:r>
        <w:rPr>
          <w:rFonts w:ascii="Helvetica" w:hAnsi="Helvetica" w:cs="Helvetica"/>
          <w:color w:val="141413"/>
          <w:sz w:val="20"/>
        </w:rPr>
        <w:t>etc</w:t>
      </w:r>
      <w:proofErr w:type="spellEnd"/>
      <w:r>
        <w:rPr>
          <w:rFonts w:ascii="Helvetica" w:hAnsi="Helvetica" w:cs="Helvetica"/>
          <w:color w:val="141413"/>
          <w:sz w:val="20"/>
        </w:rPr>
        <w:t>...</w:t>
      </w:r>
    </w:p>
    <w:p w14:paraId="3D7BA851" w14:textId="77777777" w:rsidR="004A639C" w:rsidRDefault="004A639C"/>
    <w:sectPr w:rsidR="004A63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12 pt. Helvetica* 85 Heavy   08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9C"/>
    <w:rsid w:val="003B31BF"/>
    <w:rsid w:val="004A639C"/>
    <w:rsid w:val="009A2260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46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3.cssr.us/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90A6A483-F6FE-8841-AAD1-871E95328D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west</dc:creator>
  <cp:lastModifiedBy>bill west</cp:lastModifiedBy>
  <cp:revision>4</cp:revision>
  <dcterms:created xsi:type="dcterms:W3CDTF">2015-02-24T17:04:00Z</dcterms:created>
  <dcterms:modified xsi:type="dcterms:W3CDTF">2016-08-10T12:13:00Z</dcterms:modified>
</cp:coreProperties>
</file>